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0E" w:rsidRDefault="00E706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0682">
        <w:rPr>
          <w:rFonts w:ascii="Times New Roman" w:hAnsi="Times New Roman" w:cs="Times New Roman"/>
          <w:sz w:val="24"/>
          <w:szCs w:val="24"/>
        </w:rPr>
        <w:t xml:space="preserve">Temat lekcji: </w:t>
      </w:r>
      <w:r>
        <w:rPr>
          <w:rFonts w:ascii="Times New Roman" w:hAnsi="Times New Roman" w:cs="Times New Roman"/>
          <w:sz w:val="24"/>
          <w:szCs w:val="24"/>
        </w:rPr>
        <w:t xml:space="preserve">Pomoc osobie nieprzytomnej (lekcja 1 i 2) data </w:t>
      </w:r>
      <w:r w:rsidR="00774AEA">
        <w:rPr>
          <w:rFonts w:ascii="Times New Roman" w:hAnsi="Times New Roman" w:cs="Times New Roman"/>
          <w:sz w:val="24"/>
          <w:szCs w:val="24"/>
        </w:rPr>
        <w:t>17.03.20</w:t>
      </w:r>
    </w:p>
    <w:p w:rsidR="00774AEA" w:rsidRDefault="0077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się dowiesz?</w:t>
      </w:r>
    </w:p>
    <w:p w:rsidR="00774AEA" w:rsidRDefault="0077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znaczenie ma szybka reakcja świadków zdarzenia</w:t>
      </w:r>
    </w:p>
    <w:p w:rsidR="00774AEA" w:rsidRDefault="0077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 algorytm postępowania ratowniczego w przypadku osób nieprzytomnych</w:t>
      </w:r>
    </w:p>
    <w:p w:rsidR="00774AEA" w:rsidRDefault="008D2D9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D2D96">
        <w:rPr>
          <w:rFonts w:ascii="Times New Roman" w:hAnsi="Times New Roman" w:cs="Times New Roman"/>
          <w:b/>
          <w:sz w:val="24"/>
          <w:szCs w:val="24"/>
        </w:rPr>
        <w:t xml:space="preserve">Nagłe zatrzymanie krążenia: </w:t>
      </w:r>
      <w:r w:rsidRPr="008D2D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nagły stan chorobowy, w którym dochodzi do zatrzymania czynności mechanicznej serca powodującego ustanie krążenia krwi. Następnie występuje wtórne zatrzymanie oddechu, i w konsekwencji dochodzi do nieodwracalnego uszkodzenia mózgu.</w:t>
      </w:r>
    </w:p>
    <w:p w:rsidR="008D2D96" w:rsidRDefault="008D2D96" w:rsidP="008D2D96">
      <w:pPr>
        <w:pStyle w:val="NormalnyWeb"/>
        <w:shd w:val="clear" w:color="auto" w:fill="FFFFFF"/>
        <w:spacing w:before="0" w:beforeAutospacing="0" w:after="300" w:afterAutospacing="0"/>
        <w:rPr>
          <w:rFonts w:ascii="Rubik" w:hAnsi="Rubik"/>
          <w:color w:val="333333"/>
          <w:sz w:val="23"/>
          <w:szCs w:val="23"/>
        </w:rPr>
      </w:pPr>
      <w:r>
        <w:rPr>
          <w:rFonts w:ascii="Rubik" w:hAnsi="Rubik"/>
          <w:color w:val="333333"/>
          <w:sz w:val="23"/>
          <w:szCs w:val="23"/>
        </w:rPr>
        <w:t>„W organizmie każdego człowieka </w:t>
      </w:r>
      <w:r>
        <w:rPr>
          <w:rFonts w:ascii="Rubik" w:hAnsi="Rubik"/>
          <w:b/>
          <w:bCs/>
          <w:color w:val="333333"/>
          <w:sz w:val="23"/>
          <w:szCs w:val="23"/>
        </w:rPr>
        <w:t>mięsień sercowy kurczy się średnio 100 tysięcy razy na dobę</w:t>
      </w:r>
      <w:r>
        <w:rPr>
          <w:rFonts w:ascii="Rubik" w:hAnsi="Rubik"/>
          <w:color w:val="333333"/>
          <w:sz w:val="23"/>
          <w:szCs w:val="23"/>
        </w:rPr>
        <w:t>, pompując przy tym około </w:t>
      </w:r>
      <w:r>
        <w:rPr>
          <w:rFonts w:ascii="Rubik" w:hAnsi="Rubik"/>
          <w:b/>
          <w:bCs/>
          <w:color w:val="333333"/>
          <w:sz w:val="23"/>
          <w:szCs w:val="23"/>
        </w:rPr>
        <w:t>7 tysięcy litrów krwi</w:t>
      </w:r>
      <w:r>
        <w:rPr>
          <w:rFonts w:ascii="Rubik" w:hAnsi="Rubik"/>
          <w:color w:val="333333"/>
          <w:sz w:val="23"/>
          <w:szCs w:val="23"/>
        </w:rPr>
        <w:t>. Ten życiodajny mięsień zapewnia prawidłowe funkcjonowanie całego organizmu, począwszy od doprowadzania składników odżywczych wraz z tlenem do naszego mózgu, a skończywszy na dostarczaniu niezbędnych elementów wraz z krwią do każdej komórki naszego ciała.</w:t>
      </w:r>
    </w:p>
    <w:p w:rsidR="008D2D96" w:rsidRDefault="008D2D96" w:rsidP="008D2D96">
      <w:pPr>
        <w:pStyle w:val="NormalnyWeb"/>
        <w:shd w:val="clear" w:color="auto" w:fill="FFFFFF"/>
        <w:spacing w:before="0" w:beforeAutospacing="0" w:after="300" w:afterAutospacing="0"/>
        <w:rPr>
          <w:rFonts w:ascii="Rubik" w:hAnsi="Rubik"/>
          <w:color w:val="333333"/>
          <w:sz w:val="23"/>
          <w:szCs w:val="23"/>
        </w:rPr>
      </w:pPr>
      <w:r>
        <w:rPr>
          <w:rFonts w:ascii="Rubik" w:hAnsi="Rubik"/>
          <w:color w:val="333333"/>
          <w:sz w:val="23"/>
          <w:szCs w:val="23"/>
        </w:rPr>
        <w:t>Często jednak zdarza się, że mięsień sercowy przestaje bić prawidłowo, zaburzając podaż krwi i prowadząc do obumierania komórek oraz stopniowego zaprzestania pracy pozostałych układów. Przyczyn zatrzymania krążenia może być bardzo wiele .</w:t>
      </w:r>
    </w:p>
    <w:p w:rsidR="008D2D96" w:rsidRDefault="008D2D96" w:rsidP="008D2D96">
      <w:pPr>
        <w:pStyle w:val="NormalnyWeb"/>
        <w:shd w:val="clear" w:color="auto" w:fill="FFFFFF"/>
        <w:spacing w:before="0" w:beforeAutospacing="0" w:after="300" w:afterAutospacing="0"/>
        <w:rPr>
          <w:rFonts w:ascii="Rubik" w:hAnsi="Rubik"/>
          <w:color w:val="333333"/>
          <w:sz w:val="23"/>
          <w:szCs w:val="23"/>
        </w:rPr>
      </w:pPr>
      <w:r>
        <w:rPr>
          <w:rFonts w:ascii="Rubik" w:hAnsi="Rubik"/>
          <w:color w:val="333333"/>
          <w:sz w:val="23"/>
          <w:szCs w:val="23"/>
        </w:rPr>
        <w:t>Ważne jest jednak zrozumienie, że niezależnie od tego, gdzie leży przyczyna zatrzymania, </w:t>
      </w:r>
      <w:r>
        <w:rPr>
          <w:rFonts w:ascii="Rubik" w:hAnsi="Rubik"/>
          <w:b/>
          <w:bCs/>
          <w:color w:val="333333"/>
          <w:sz w:val="23"/>
          <w:szCs w:val="23"/>
        </w:rPr>
        <w:t>serce, które nie kurczy się skutecznie i efektywnie, nie tłoczy wystarczających ilości krwi do organizmu</w:t>
      </w:r>
      <w:r>
        <w:rPr>
          <w:rFonts w:ascii="Rubik" w:hAnsi="Rubik"/>
          <w:color w:val="333333"/>
          <w:sz w:val="23"/>
          <w:szCs w:val="23"/>
        </w:rPr>
        <w:t>. To powoduje, że przede wszystkim </w:t>
      </w:r>
      <w:r>
        <w:rPr>
          <w:rFonts w:ascii="Rubik" w:hAnsi="Rubik"/>
          <w:b/>
          <w:bCs/>
          <w:color w:val="333333"/>
          <w:sz w:val="23"/>
          <w:szCs w:val="23"/>
        </w:rPr>
        <w:t>mózg poszkodowanego przestaje być zaopatrywany w życiodajny tlen i składniki odżywcze</w:t>
      </w:r>
      <w:r>
        <w:rPr>
          <w:rFonts w:ascii="Rubik" w:hAnsi="Rubik"/>
          <w:color w:val="333333"/>
          <w:sz w:val="23"/>
          <w:szCs w:val="23"/>
        </w:rPr>
        <w:t>, co prowadzi do nieodwracalnych zmian. Również </w:t>
      </w:r>
      <w:r>
        <w:rPr>
          <w:rFonts w:ascii="Rubik" w:hAnsi="Rubik"/>
          <w:b/>
          <w:bCs/>
          <w:color w:val="333333"/>
          <w:sz w:val="23"/>
          <w:szCs w:val="23"/>
        </w:rPr>
        <w:t>układ oddechowy przestaje funkcjonować</w:t>
      </w:r>
      <w:r>
        <w:rPr>
          <w:rFonts w:ascii="Rubik" w:hAnsi="Rubik"/>
          <w:color w:val="333333"/>
          <w:sz w:val="23"/>
          <w:szCs w:val="23"/>
        </w:rPr>
        <w:t>, co prowadzi do zatrzymania pracy wszystkich pozostałych układów organizmu.</w:t>
      </w:r>
    </w:p>
    <w:p w:rsidR="008D2D96" w:rsidRDefault="008D2D96" w:rsidP="008D2D96">
      <w:pPr>
        <w:pStyle w:val="NormalnyWeb"/>
        <w:shd w:val="clear" w:color="auto" w:fill="FFFFFF"/>
        <w:spacing w:before="0" w:beforeAutospacing="0" w:after="300" w:afterAutospacing="0"/>
        <w:rPr>
          <w:rFonts w:ascii="Rubik" w:hAnsi="Rubik"/>
          <w:color w:val="333333"/>
          <w:sz w:val="23"/>
          <w:szCs w:val="23"/>
        </w:rPr>
      </w:pPr>
      <w:r>
        <w:rPr>
          <w:rFonts w:ascii="Rubik" w:hAnsi="Rubik"/>
          <w:color w:val="333333"/>
          <w:sz w:val="23"/>
          <w:szCs w:val="23"/>
        </w:rPr>
        <w:t>Czasami ma miejsce sytuacja odwrotna – nieprawidłowe funkcjonowanie pozostałych układów prowadzi do zatrzymania układu krążenia. Przykładowo brak prawidłowej pracy układu oddechowego prowadzi do zatrzymania mięśnia sercowego. Przyczynę oddechową podejrzewamy najczęściej u dzieci ze względu na to, że znacznie rzadziej zdarza się, iż serce dziecka obciążone jest krytyczną wadą. Najczęściej zatrzymanie krążenia u takiego poszkodowanego spowodowane jest przyczynami oddechowymi – </w:t>
      </w:r>
      <w:r>
        <w:rPr>
          <w:rFonts w:ascii="Rubik" w:hAnsi="Rubik"/>
          <w:b/>
          <w:bCs/>
          <w:color w:val="333333"/>
          <w:sz w:val="23"/>
          <w:szCs w:val="23"/>
        </w:rPr>
        <w:t>zadławieniem, tonięciem lub wstrząsem anafilaktycznym”</w:t>
      </w:r>
      <w:r>
        <w:rPr>
          <w:rFonts w:ascii="Rubik" w:hAnsi="Rubik"/>
          <w:color w:val="333333"/>
          <w:sz w:val="23"/>
          <w:szCs w:val="23"/>
        </w:rPr>
        <w:t xml:space="preserve">. (źródło: </w:t>
      </w:r>
      <w:hyperlink r:id="rId5" w:history="1">
        <w:r w:rsidRPr="003F1626">
          <w:rPr>
            <w:rStyle w:val="Hipercze"/>
            <w:rFonts w:ascii="Rubik" w:hAnsi="Rubik"/>
            <w:sz w:val="23"/>
            <w:szCs w:val="23"/>
          </w:rPr>
          <w:t>https://projektaed.pl/fundacja/nagle-zatrzymanie-krazenia-nzk-co-to-znaczy/?gclid=EAIaIQobChMI8Jyc16Si6AIVDMqyCh2gAAWVEAAYASAAEgKbAfD_BwE</w:t>
        </w:r>
      </w:hyperlink>
      <w:r>
        <w:rPr>
          <w:rFonts w:ascii="Rubik" w:hAnsi="Rubik"/>
          <w:color w:val="333333"/>
          <w:sz w:val="23"/>
          <w:szCs w:val="23"/>
        </w:rPr>
        <w:t>)</w:t>
      </w:r>
    </w:p>
    <w:p w:rsidR="008D2D96" w:rsidRDefault="008D2D96" w:rsidP="008D2D96">
      <w:pPr>
        <w:pStyle w:val="NormalnyWeb"/>
        <w:shd w:val="clear" w:color="auto" w:fill="FFFFFF"/>
        <w:spacing w:before="0" w:beforeAutospacing="0" w:after="300" w:afterAutospacing="0"/>
        <w:rPr>
          <w:rFonts w:ascii="Rubik" w:hAnsi="Rubik"/>
          <w:color w:val="333333"/>
          <w:sz w:val="23"/>
          <w:szCs w:val="23"/>
        </w:rPr>
      </w:pPr>
      <w:r>
        <w:rPr>
          <w:rFonts w:ascii="Rubik" w:hAnsi="Rubik"/>
          <w:color w:val="333333"/>
          <w:sz w:val="23"/>
          <w:szCs w:val="23"/>
        </w:rPr>
        <w:t>Przyczyny NZK (nagłego zatrzymania krążenia)</w:t>
      </w:r>
    </w:p>
    <w:p w:rsidR="008D2D96" w:rsidRPr="008D2D96" w:rsidRDefault="008D2D96" w:rsidP="008D2D96">
      <w:pPr>
        <w:pStyle w:val="NormalnyWeb"/>
        <w:shd w:val="clear" w:color="auto" w:fill="FFFFFF"/>
        <w:spacing w:after="300"/>
        <w:rPr>
          <w:rFonts w:ascii="Rubik" w:hAnsi="Rubik"/>
          <w:color w:val="333333"/>
          <w:sz w:val="23"/>
          <w:szCs w:val="23"/>
        </w:rPr>
      </w:pPr>
      <w:r w:rsidRPr="008D2D96">
        <w:rPr>
          <w:rFonts w:ascii="Rubik" w:hAnsi="Rubik"/>
          <w:color w:val="333333"/>
          <w:sz w:val="23"/>
          <w:szCs w:val="23"/>
        </w:rPr>
        <w:t>zawał mięśnia sercoweg</w:t>
      </w:r>
      <w:r>
        <w:rPr>
          <w:rFonts w:ascii="Rubik" w:hAnsi="Rubik"/>
          <w:color w:val="333333"/>
          <w:sz w:val="23"/>
          <w:szCs w:val="23"/>
        </w:rPr>
        <w:t>o,</w:t>
      </w:r>
    </w:p>
    <w:p w:rsidR="008D2D96" w:rsidRPr="008D2D96" w:rsidRDefault="008D2D96" w:rsidP="008D2D96">
      <w:pPr>
        <w:pStyle w:val="NormalnyWeb"/>
        <w:shd w:val="clear" w:color="auto" w:fill="FFFFFF"/>
        <w:spacing w:after="300"/>
        <w:rPr>
          <w:rFonts w:ascii="Rubik" w:hAnsi="Rubik"/>
          <w:color w:val="333333"/>
          <w:sz w:val="23"/>
          <w:szCs w:val="23"/>
        </w:rPr>
      </w:pPr>
      <w:r>
        <w:rPr>
          <w:rFonts w:ascii="Rubik" w:hAnsi="Rubik"/>
          <w:color w:val="333333"/>
          <w:sz w:val="23"/>
          <w:szCs w:val="23"/>
        </w:rPr>
        <w:t>zaburzenia rytmu serca, migotanie komór,</w:t>
      </w:r>
      <w:r w:rsidRPr="008D2D96">
        <w:rPr>
          <w:rFonts w:ascii="Rubik" w:hAnsi="Rubik"/>
          <w:color w:val="333333"/>
          <w:sz w:val="23"/>
          <w:szCs w:val="23"/>
        </w:rPr>
        <w:t xml:space="preserve"> </w:t>
      </w:r>
    </w:p>
    <w:p w:rsidR="008D2D96" w:rsidRPr="008D2D96" w:rsidRDefault="008D2D96" w:rsidP="008D2D96">
      <w:pPr>
        <w:pStyle w:val="NormalnyWeb"/>
        <w:shd w:val="clear" w:color="auto" w:fill="FFFFFF"/>
        <w:spacing w:after="300"/>
        <w:rPr>
          <w:rFonts w:ascii="Rubik" w:hAnsi="Rubik"/>
          <w:color w:val="333333"/>
          <w:sz w:val="23"/>
          <w:szCs w:val="23"/>
        </w:rPr>
      </w:pPr>
      <w:r>
        <w:rPr>
          <w:rFonts w:ascii="Rubik" w:hAnsi="Rubik"/>
          <w:color w:val="333333"/>
          <w:sz w:val="23"/>
          <w:szCs w:val="23"/>
        </w:rPr>
        <w:t>zator tętnicy płucnej,</w:t>
      </w:r>
    </w:p>
    <w:p w:rsidR="008D2D96" w:rsidRPr="008D2D96" w:rsidRDefault="008D2D96" w:rsidP="008D2D96">
      <w:pPr>
        <w:pStyle w:val="NormalnyWeb"/>
        <w:shd w:val="clear" w:color="auto" w:fill="FFFFFF"/>
        <w:spacing w:after="300"/>
        <w:rPr>
          <w:rFonts w:ascii="Rubik" w:hAnsi="Rubik"/>
          <w:color w:val="333333"/>
          <w:sz w:val="23"/>
          <w:szCs w:val="23"/>
        </w:rPr>
      </w:pPr>
      <w:r>
        <w:rPr>
          <w:rFonts w:ascii="Rubik" w:hAnsi="Rubik"/>
          <w:color w:val="333333"/>
          <w:sz w:val="23"/>
          <w:szCs w:val="23"/>
        </w:rPr>
        <w:t>zatrucie/przedawkowanie leków,</w:t>
      </w:r>
    </w:p>
    <w:p w:rsidR="008D2D96" w:rsidRPr="008D2D96" w:rsidRDefault="008D2D96" w:rsidP="008D2D96">
      <w:pPr>
        <w:pStyle w:val="NormalnyWeb"/>
        <w:shd w:val="clear" w:color="auto" w:fill="FFFFFF"/>
        <w:spacing w:after="300"/>
        <w:rPr>
          <w:rFonts w:ascii="Rubik" w:hAnsi="Rubik"/>
          <w:color w:val="333333"/>
          <w:sz w:val="23"/>
          <w:szCs w:val="23"/>
        </w:rPr>
      </w:pPr>
      <w:r>
        <w:rPr>
          <w:rFonts w:ascii="Rubik" w:hAnsi="Rubik"/>
          <w:color w:val="333333"/>
          <w:sz w:val="23"/>
          <w:szCs w:val="23"/>
        </w:rPr>
        <w:t>zaburzenia elektrolitowe,</w:t>
      </w:r>
    </w:p>
    <w:p w:rsidR="008D2D96" w:rsidRDefault="008D2D96" w:rsidP="008D2D96">
      <w:pPr>
        <w:pStyle w:val="NormalnyWeb"/>
        <w:shd w:val="clear" w:color="auto" w:fill="FFFFFF"/>
        <w:spacing w:before="0" w:beforeAutospacing="0" w:after="300" w:afterAutospacing="0"/>
        <w:rPr>
          <w:rFonts w:ascii="Rubik" w:hAnsi="Rubik"/>
          <w:color w:val="333333"/>
          <w:sz w:val="23"/>
          <w:szCs w:val="23"/>
        </w:rPr>
      </w:pPr>
      <w:r w:rsidRPr="008D2D96">
        <w:rPr>
          <w:rFonts w:ascii="Rubik" w:hAnsi="Rubik"/>
          <w:color w:val="333333"/>
          <w:sz w:val="23"/>
          <w:szCs w:val="23"/>
        </w:rPr>
        <w:t>hipotermia lub hipertermia.</w:t>
      </w:r>
    </w:p>
    <w:p w:rsidR="008D2D96" w:rsidRPr="008D2D96" w:rsidRDefault="008D2D96" w:rsidP="008D2D96">
      <w:pPr>
        <w:rPr>
          <w:rFonts w:ascii="Times New Roman" w:hAnsi="Times New Roman" w:cs="Times New Roman"/>
          <w:b/>
          <w:sz w:val="24"/>
          <w:szCs w:val="24"/>
        </w:rPr>
      </w:pPr>
      <w:r w:rsidRPr="008D2D96">
        <w:rPr>
          <w:rFonts w:ascii="Times New Roman" w:hAnsi="Times New Roman" w:cs="Times New Roman"/>
          <w:b/>
          <w:sz w:val="24"/>
          <w:szCs w:val="24"/>
        </w:rPr>
        <w:lastRenderedPageBreak/>
        <w:t>Objawy NZK</w:t>
      </w:r>
    </w:p>
    <w:p w:rsidR="008D2D96" w:rsidRPr="008D2D96" w:rsidRDefault="008D2D96" w:rsidP="008D2D96">
      <w:pPr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W przebiegu nagłego za</w:t>
      </w:r>
      <w:r>
        <w:rPr>
          <w:rFonts w:ascii="Times New Roman" w:hAnsi="Times New Roman" w:cs="Times New Roman"/>
          <w:sz w:val="24"/>
          <w:szCs w:val="24"/>
        </w:rPr>
        <w:t>trzymania krążenia dochodzi do</w:t>
      </w:r>
    </w:p>
    <w:p w:rsidR="008D2D96" w:rsidRDefault="008D2D96" w:rsidP="008D2D96">
      <w:pPr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utraty świadomości i brak reakcji na bodźce (skutek ustania przepływu mózgowego krwi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2D96" w:rsidRPr="008D2D96" w:rsidRDefault="008D2D96" w:rsidP="008D2D96">
      <w:pPr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brak wyczuwalnego oddechu lub tzw. oddech agonalny</w:t>
      </w:r>
    </w:p>
    <w:p w:rsidR="008D2D96" w:rsidRDefault="008D2D96" w:rsidP="008D2D96">
      <w:pPr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brak wyczuwalnej fali tętna na dużych naczyniach tętniczych</w:t>
      </w:r>
    </w:p>
    <w:p w:rsidR="00DA7084" w:rsidRDefault="00DA7084" w:rsidP="008D2D9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7084">
        <w:rPr>
          <w:rFonts w:ascii="Times New Roman" w:hAnsi="Times New Roman" w:cs="Times New Roman"/>
          <w:b/>
          <w:color w:val="FF0000"/>
          <w:sz w:val="24"/>
          <w:szCs w:val="24"/>
        </w:rPr>
        <w:t>Stwierdzenie powyższych symptomów obliguje do podjęcia natychmiastowej pierwszej pomocy i rozpoczęcia czynności resuscytacyjnych.</w:t>
      </w:r>
    </w:p>
    <w:p w:rsidR="00DA7084" w:rsidRDefault="00DA7084" w:rsidP="008D2D9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7084" w:rsidRPr="00DA7084" w:rsidRDefault="00DA7084" w:rsidP="00DA70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7084">
        <w:rPr>
          <w:rFonts w:ascii="Times New Roman" w:hAnsi="Times New Roman" w:cs="Times New Roman"/>
          <w:b/>
          <w:sz w:val="24"/>
          <w:szCs w:val="24"/>
        </w:rPr>
        <w:t>Łańcuch przeżycia:</w:t>
      </w:r>
    </w:p>
    <w:p w:rsidR="00DA7084" w:rsidRDefault="00DA7084" w:rsidP="00DA70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84">
        <w:rPr>
          <w:rFonts w:ascii="Times New Roman" w:hAnsi="Times New Roman" w:cs="Times New Roman"/>
          <w:b/>
          <w:color w:val="FF0000"/>
          <w:sz w:val="24"/>
          <w:szCs w:val="24"/>
        </w:rPr>
        <w:t>Pierwsza pomoc przypomina łańcuch,</w:t>
      </w:r>
      <w:r w:rsidRPr="00DA70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7084">
        <w:rPr>
          <w:rFonts w:ascii="Times New Roman" w:hAnsi="Times New Roman" w:cs="Times New Roman"/>
          <w:sz w:val="24"/>
          <w:szCs w:val="24"/>
        </w:rPr>
        <w:t>w którym świadkowie zdarzenia odgrywają tak samo ważną rolę jak wykwalifikowane służby medyczne. Każde ogniwo jest bardzo ważne.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084">
        <w:rPr>
          <w:rFonts w:ascii="Times New Roman" w:hAnsi="Times New Roman" w:cs="Times New Roman"/>
          <w:sz w:val="24"/>
          <w:szCs w:val="24"/>
        </w:rPr>
        <w:t xml:space="preserve"> Łańcuch przeżycia to termin z zakresu medycyny ratunkowej, który przedstawia schemat postępowania w przypadku konieczności udzielenia pomocy osobie z nagłym zatrzymaniem krążenia. Jest bardzo prosty, a co najważniejsze może go wykonać każdy.</w:t>
      </w:r>
    </w:p>
    <w:p w:rsidR="00DA7084" w:rsidRDefault="00DA7084" w:rsidP="00DA708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84">
        <w:rPr>
          <w:rFonts w:ascii="Times New Roman" w:hAnsi="Times New Roman" w:cs="Times New Roman"/>
          <w:sz w:val="24"/>
          <w:szCs w:val="24"/>
        </w:rPr>
        <w:t>Pierwszym ogniwem łańcucha przeżycia jest wczesne rozpoznanie niepokojących objawów i wezwanie pomocy w celu uniknięcia zatrzymania krążenia.</w:t>
      </w:r>
    </w:p>
    <w:p w:rsidR="00DA7084" w:rsidRPr="00DA7084" w:rsidRDefault="00DA7084" w:rsidP="00DA708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84">
        <w:rPr>
          <w:rFonts w:ascii="Times New Roman" w:hAnsi="Times New Roman" w:cs="Times New Roman"/>
          <w:sz w:val="24"/>
          <w:szCs w:val="24"/>
        </w:rPr>
        <w:t>Kolejnym elementem łańcucha przeżycia jest wczesne podjęcie resuscytacji w przypadku nagłego zatrzymania krążenia.</w:t>
      </w:r>
    </w:p>
    <w:p w:rsidR="00DA7084" w:rsidRDefault="00DA7084" w:rsidP="00DA708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84">
        <w:rPr>
          <w:rFonts w:ascii="Times New Roman" w:hAnsi="Times New Roman" w:cs="Times New Roman"/>
          <w:sz w:val="24"/>
          <w:szCs w:val="24"/>
        </w:rPr>
        <w:t>Trzecią, niezwykle ważną częścią łańcucha przeżycia jest wczesne wykonanie defibrylacji.</w:t>
      </w:r>
    </w:p>
    <w:p w:rsidR="00DA7084" w:rsidRDefault="00DA7084" w:rsidP="00DA708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84">
        <w:rPr>
          <w:rFonts w:ascii="Times New Roman" w:hAnsi="Times New Roman" w:cs="Times New Roman"/>
          <w:sz w:val="24"/>
          <w:szCs w:val="24"/>
        </w:rPr>
        <w:t xml:space="preserve">Ostatnim ogniwem łańcucha przeżycia jest wczesna opieka </w:t>
      </w:r>
      <w:proofErr w:type="spellStart"/>
      <w:r w:rsidRPr="00DA7084">
        <w:rPr>
          <w:rFonts w:ascii="Times New Roman" w:hAnsi="Times New Roman" w:cs="Times New Roman"/>
          <w:sz w:val="24"/>
          <w:szCs w:val="24"/>
        </w:rPr>
        <w:t>poresuscytacyjna</w:t>
      </w:r>
      <w:proofErr w:type="spellEnd"/>
      <w:r w:rsidRPr="00DA7084">
        <w:rPr>
          <w:rFonts w:ascii="Times New Roman" w:hAnsi="Times New Roman" w:cs="Times New Roman"/>
          <w:sz w:val="24"/>
          <w:szCs w:val="24"/>
        </w:rPr>
        <w:t>.</w:t>
      </w:r>
    </w:p>
    <w:p w:rsidR="00DA7084" w:rsidRDefault="00DA7084" w:rsidP="00DA70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08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Znalezione obrazy dla zapytania: łańcuch przeży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E116D" id="Prostokąt 1" o:spid="_x0000_s1026" alt="Znalezione obrazy dla zapytania: łańcuch przeżyc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wxtIQe8CAAD2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31E3FF3" wp14:editId="0553AE71">
                <wp:extent cx="304800" cy="304800"/>
                <wp:effectExtent l="0" t="0" r="0" b="0"/>
                <wp:docPr id="4" name="AutoShape 6" descr="Znalezione obrazy dla zapytania: łańcuch przeży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3DE65" id="AutoShape 6" o:spid="_x0000_s1026" alt="Znalezione obrazy dla zapytania: łańcuch przeżyc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YuGhewCAAD1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A708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88080" cy="1851660"/>
            <wp:effectExtent l="0" t="0" r="7620" b="0"/>
            <wp:docPr id="3" name="Obraz 3" descr="C:\Users\Kasia\Desktop\łanc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łancu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2E" w:rsidRDefault="0047422E" w:rsidP="00DA70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Default="0047422E" w:rsidP="00DA70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Default="0047422E" w:rsidP="00DA70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Default="0047422E" w:rsidP="00DA70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Zasady udzielania pomocy osobie nieprzytomnej: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1. OCENA I ZAPEWNIENIE BEZPIECZEŃSTWA SOBIE, POSZKODOWANEMU I ŚWIADKOM ZDARZENIA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2.OCENA PRZYTOMNOŚCI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Delikatnie potrząśnij poszkodowanego za ramiona i zapytaj głośno: "Czy wszystko w porządku?"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poszkodowany jest przytomny (reaguje, utrzymuje kontakt) pozostaw go w pozycji zastanej ( jeśli jest dla niego bezpieczna, lub pozwól mu przyjąć pozycję komfortową dla niego). </w:t>
      </w:r>
      <w:r w:rsidR="004B20C8">
        <w:rPr>
          <w:rFonts w:ascii="Times New Roman" w:hAnsi="Times New Roman" w:cs="Times New Roman"/>
          <w:sz w:val="24"/>
          <w:szCs w:val="24"/>
        </w:rPr>
        <w:t>Zapytaj czy potrzebuje pomocy i wezwij pogotowie jeśli jest potrzebne. Dowiedz się jak najwięcej o jego stanie zdrowia ( wywiad SAMPLE)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Gdy brak reakcji:</w:t>
      </w:r>
    </w:p>
    <w:p w:rsidR="0047422E" w:rsidRDefault="004B20C8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Głośno wołaj o pomoc. </w:t>
      </w:r>
    </w:p>
    <w:p w:rsidR="004B20C8" w:rsidRDefault="004B20C8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Oceń poszkodowanego: według schematu ABC</w:t>
      </w:r>
    </w:p>
    <w:p w:rsidR="004B20C8" w:rsidRPr="004B20C8" w:rsidRDefault="004B20C8" w:rsidP="004B20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0C8">
        <w:rPr>
          <w:rFonts w:ascii="Times New Roman" w:hAnsi="Times New Roman" w:cs="Times New Roman"/>
          <w:sz w:val="24"/>
          <w:szCs w:val="24"/>
        </w:rPr>
        <w:t>airway</w:t>
      </w:r>
      <w:proofErr w:type="spellEnd"/>
      <w:r w:rsidRPr="004B20C8">
        <w:rPr>
          <w:rFonts w:ascii="Times New Roman" w:hAnsi="Times New Roman" w:cs="Times New Roman"/>
          <w:sz w:val="24"/>
          <w:szCs w:val="24"/>
        </w:rPr>
        <w:t xml:space="preserve">- drogi </w:t>
      </w:r>
      <w:r>
        <w:rPr>
          <w:rFonts w:ascii="Times New Roman" w:hAnsi="Times New Roman" w:cs="Times New Roman"/>
          <w:sz w:val="24"/>
          <w:szCs w:val="24"/>
        </w:rPr>
        <w:t>oddechowe</w:t>
      </w:r>
    </w:p>
    <w:p w:rsidR="004B20C8" w:rsidRDefault="004B20C8" w:rsidP="004B20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breathing</w:t>
      </w:r>
      <w:proofErr w:type="spellEnd"/>
      <w:r>
        <w:rPr>
          <w:rFonts w:ascii="Times New Roman" w:hAnsi="Times New Roman" w:cs="Times New Roman"/>
          <w:sz w:val="24"/>
          <w:szCs w:val="24"/>
        </w:rPr>
        <w:t>- oddychanie</w:t>
      </w:r>
    </w:p>
    <w:p w:rsidR="004B20C8" w:rsidRPr="004B20C8" w:rsidRDefault="004B20C8" w:rsidP="004B20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>
        <w:rPr>
          <w:rFonts w:ascii="Times New Roman" w:hAnsi="Times New Roman" w:cs="Times New Roman"/>
          <w:sz w:val="24"/>
          <w:szCs w:val="24"/>
        </w:rPr>
        <w:t>-krążenie</w:t>
      </w:r>
    </w:p>
    <w:p w:rsidR="004B20C8" w:rsidRDefault="0047422E" w:rsidP="004B20C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3.UDROŻNIENIE DRÓG ODDECHOWYCH</w:t>
      </w:r>
      <w:r w:rsidR="004B20C8">
        <w:rPr>
          <w:rFonts w:ascii="Times New Roman" w:hAnsi="Times New Roman" w:cs="Times New Roman"/>
          <w:sz w:val="24"/>
          <w:szCs w:val="24"/>
        </w:rPr>
        <w:t xml:space="preserve"> </w:t>
      </w:r>
      <w:r w:rsidR="004B20C8" w:rsidRPr="004B20C8">
        <w:rPr>
          <w:rFonts w:ascii="Times New Roman" w:hAnsi="Times New Roman" w:cs="Times New Roman"/>
          <w:b/>
          <w:sz w:val="24"/>
          <w:szCs w:val="24"/>
        </w:rPr>
        <w:t>A</w:t>
      </w:r>
      <w:r w:rsidR="004B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C8" w:rsidRPr="0047422E" w:rsidRDefault="004B20C8" w:rsidP="004B20C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Rękoczyn czoło- żuchwa: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Ułóż poszkodowanego na plecach, umieść dłoń na jego czole i delikatnie odegnij głowę do tyłu; opuszki palców drugiej dłoni umieść pod żuchwą i delikatnie ją unieś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49980" cy="1257300"/>
            <wp:effectExtent l="0" t="0" r="7620" b="0"/>
            <wp:docPr id="5" name="Obraz 5" descr="C:\Users\Kasia\Desktop\u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ud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2E" w:rsidRPr="004B20C8" w:rsidRDefault="0047422E" w:rsidP="004742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lastRenderedPageBreak/>
        <w:t>4.OCENA ODDECHU</w:t>
      </w:r>
      <w:r w:rsidR="004B20C8">
        <w:rPr>
          <w:rFonts w:ascii="Times New Roman" w:hAnsi="Times New Roman" w:cs="Times New Roman"/>
          <w:sz w:val="24"/>
          <w:szCs w:val="24"/>
        </w:rPr>
        <w:t xml:space="preserve"> </w:t>
      </w:r>
      <w:r w:rsidR="004B20C8" w:rsidRPr="004B20C8">
        <w:rPr>
          <w:rFonts w:ascii="Times New Roman" w:hAnsi="Times New Roman" w:cs="Times New Roman"/>
          <w:b/>
          <w:sz w:val="24"/>
          <w:szCs w:val="24"/>
        </w:rPr>
        <w:t>B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Przytrzymując wyżej opisany rękoczyn udrożnienia dróg oddechowych postaraj się sprawdzić czy poszkodowany oddycha; skorzystaj z zasady "patrz, słuchaj i wyczuj" - pochyl się policzkiem nad okolicę ust równocześnie obserwując ruchy klatki piersiowej i nasłu</w:t>
      </w:r>
      <w:r w:rsidR="004B20C8">
        <w:rPr>
          <w:rFonts w:ascii="Times New Roman" w:hAnsi="Times New Roman" w:cs="Times New Roman"/>
          <w:sz w:val="24"/>
          <w:szCs w:val="24"/>
        </w:rPr>
        <w:t>chując; ocena  powinna trwać ok</w:t>
      </w:r>
      <w:r w:rsidRPr="0047422E">
        <w:rPr>
          <w:rFonts w:ascii="Times New Roman" w:hAnsi="Times New Roman" w:cs="Times New Roman"/>
          <w:sz w:val="24"/>
          <w:szCs w:val="24"/>
        </w:rPr>
        <w:t xml:space="preserve"> 10 sekund</w:t>
      </w:r>
      <w:r w:rsidR="004B20C8">
        <w:rPr>
          <w:rFonts w:ascii="Times New Roman" w:hAnsi="Times New Roman" w:cs="Times New Roman"/>
          <w:sz w:val="24"/>
          <w:szCs w:val="24"/>
        </w:rPr>
        <w:t>.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UWAGA: W trakcie pierwszych kilku minut zatrzymania krążenia chory może prezentować tzw. oddech agonalny, głośne, powolne, nieregularne westchnienia. Przy wystąpieniu nieprawidłowego oddechu lub wątpliwościach w jego ocenie należy wdrożyć czynności resuscytacyjne.</w:t>
      </w:r>
    </w:p>
    <w:p w:rsidR="0047422E" w:rsidRDefault="004B20C8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poszkodowany jest nieprzytomny ale oddycha, ułóż go w pozycji bezpiecznej ( zwanej też pozycją boczną ustaloną) i niezwłocznie wezwij zespól ratowniczy. Nie zostawiaj poszkodowanego bez nadzoru, kontroluj co minutę czy jego stan się nie pogarsza i czy nie zanika oddech. Zwróć uwagę na to czy nie wymiotuje, nie zachłystuje się krwią, czy nie krwawi z przewodu pokarmowego. Jeśli tak umożliw mu swobodny odpływ śliny krwi, wymiocin na zewnątrz. </w:t>
      </w:r>
    </w:p>
    <w:p w:rsidR="004B20C8" w:rsidRDefault="004B20C8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20C8" w:rsidRDefault="004B20C8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Poszkodowanych, u których </w:t>
      </w:r>
      <w:r w:rsidR="004820E2">
        <w:rPr>
          <w:rFonts w:ascii="Times New Roman" w:hAnsi="Times New Roman" w:cs="Times New Roman"/>
          <w:sz w:val="24"/>
          <w:szCs w:val="24"/>
        </w:rPr>
        <w:t>istnieje</w:t>
      </w:r>
      <w:r>
        <w:rPr>
          <w:rFonts w:ascii="Times New Roman" w:hAnsi="Times New Roman" w:cs="Times New Roman"/>
          <w:sz w:val="24"/>
          <w:szCs w:val="24"/>
        </w:rPr>
        <w:t xml:space="preserve"> podejrzenie urazu kręgosłupa, nie wolno </w:t>
      </w:r>
      <w:r w:rsidR="004820E2">
        <w:rPr>
          <w:rFonts w:ascii="Times New Roman" w:hAnsi="Times New Roman" w:cs="Times New Roman"/>
          <w:sz w:val="24"/>
          <w:szCs w:val="24"/>
        </w:rPr>
        <w:t xml:space="preserve">układać w pozycji bocznej bezpiecznej. </w:t>
      </w:r>
    </w:p>
    <w:p w:rsidR="004820E2" w:rsidRDefault="004820E2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20E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89760" cy="845820"/>
            <wp:effectExtent l="0" t="0" r="0" b="0"/>
            <wp:docPr id="6" name="Obraz 6" descr="C:\Users\Kasia\Desktop\bezpie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Desktop\bezpiecz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E2" w:rsidRDefault="00081254" w:rsidP="0047422E">
      <w:pPr>
        <w:spacing w:line="360" w:lineRule="auto"/>
        <w:ind w:left="360"/>
      </w:pPr>
      <w:hyperlink r:id="rId9" w:history="1">
        <w:r w:rsidR="004820E2" w:rsidRPr="004820E2">
          <w:rPr>
            <w:color w:val="0000FF"/>
            <w:u w:val="single"/>
          </w:rPr>
          <w:t>https://www.youtube.com/watch?v=T6S3UdUFmXQ</w:t>
        </w:r>
      </w:hyperlink>
    </w:p>
    <w:p w:rsidR="004820E2" w:rsidRPr="004820E2" w:rsidRDefault="004820E2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Stosuje się ją u poszkodowanych nieurazowych, posiadających oddech i inne funkcje życiowe. </w:t>
      </w:r>
      <w:r w:rsidRPr="004820E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Pozycja boczna</w:t>
      </w:r>
      <w:r w:rsidRPr="00482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ustalona uniemożliwia zapadanie się języka na tylną ścianę gardła, co u nieprzytomnego może spowodować niedrożność dróg oddechowych i w wyniku tego śmierć.</w:t>
      </w:r>
    </w:p>
    <w:p w:rsidR="004820E2" w:rsidRDefault="004820E2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20E2" w:rsidRDefault="004820E2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Ocena krążenia – polega na sprawdzeniu czy nie ma krwawień ich ewentualnym zatamowaniu. </w:t>
      </w:r>
    </w:p>
    <w:p w:rsidR="004820E2" w:rsidRDefault="004820E2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podejrzewamy osobę nieprzytomną o poważne urazy wewnętrzne, szczególnie urazy kręgosłupa i miednicy ( np. po potrąceniu przez samo</w:t>
      </w:r>
      <w:r w:rsidR="00555378">
        <w:rPr>
          <w:rFonts w:ascii="Times New Roman" w:hAnsi="Times New Roman" w:cs="Times New Roman"/>
          <w:sz w:val="24"/>
          <w:szCs w:val="24"/>
        </w:rPr>
        <w:t xml:space="preserve">chód, upadku z dużej wysokości) a miejsce jest bezpieczne, wzywamy służby medyczne a poszkodowanego zostawiamy w pozycji zastanej, towarzysząc mu i monitorując jego stan do przybycia pomocy. 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Gdy chory nie reaguje i nie oddycha prawidłowo - wezwij ZESPÓŁ RATOWNICTWA MEDYCZNEGO (999 lub 112). Jeśli świadków NZK jest więcej, należy poprosić kogoś o wezwanie pomocy, by nie przerywać RKO.</w:t>
      </w:r>
    </w:p>
    <w:p w:rsidR="0047422E" w:rsidRPr="0047422E" w:rsidRDefault="0047422E" w:rsidP="00555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Dyspozytor medyczny odbierający zgłoszenie nie jest odpowiedzialny jedynie za wysłanie karetki pogotowia. Odgrywa istotną rolę w rozpoznaniu NZK, instruowaniu świadków zdarzenia w zakresie udzielania pomocy oraz zlokalizowaniu najbliższego punktu z AED.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5.ROZPOCZĘCIE RKO - zasada 30:2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rozpocznij uciskanie klatki piersiowej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po wykonaniu 30 uciśnięć wykonaj 2 oddechy ratownicze metodą usta-usta (jeśli nie potrafisz/ nie jesteś przeszkolony w wykonywaniu efektywnych oddechów ratowniczych wykonuj wyłączne uciskanie klatki piersiowej)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kontynuuj naprzemienne uciskanie klatki piersiowej i wykonywanie oddechów w stosunku 30:2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Nie przerywaj resuscytacji do momentu, gdy :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przybędzie profesjonalna pomoc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będziesz miał pewność, że poszkodowany wykazuje oznaki życia: takie jak: poruszanie się, otwieranie oczu, prawidłowy oddech, powrót przytomności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ulegniesz wyczerpaniu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lastRenderedPageBreak/>
        <w:t>Należy wspomnieć, że w kwestii podstawowych czynności resuscytacyjnych coraz większe znaczenie zyskuje AED, czyli tzw. automatyczny defibrylator zewnętrzny.</w:t>
      </w:r>
    </w:p>
    <w:p w:rsidR="0047422E" w:rsidRPr="0047422E" w:rsidRDefault="0047422E" w:rsidP="00555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 xml:space="preserve">AED to proste i intuicyjne </w:t>
      </w:r>
      <w:r w:rsidR="00555378" w:rsidRPr="0047422E">
        <w:rPr>
          <w:rFonts w:ascii="Times New Roman" w:hAnsi="Times New Roman" w:cs="Times New Roman"/>
          <w:sz w:val="24"/>
          <w:szCs w:val="24"/>
        </w:rPr>
        <w:t>urządzenie</w:t>
      </w:r>
      <w:r w:rsidRPr="0047422E">
        <w:rPr>
          <w:rFonts w:ascii="Times New Roman" w:hAnsi="Times New Roman" w:cs="Times New Roman"/>
          <w:sz w:val="24"/>
          <w:szCs w:val="24"/>
        </w:rPr>
        <w:t>, które wydając polecenia głosowe instruuje jak prowadzić RKO, a za pomocą elektrod samoprzylepnych przyklejonych na klatkę piersiową poszkodowanego może analizować rytm i zalecić wykonanie defibrylacji.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 xml:space="preserve">Użycie AED przez osoby przeszkolone, jak i laików znacząco zwiększa </w:t>
      </w:r>
      <w:r w:rsidR="00555378" w:rsidRPr="0047422E">
        <w:rPr>
          <w:rFonts w:ascii="Times New Roman" w:hAnsi="Times New Roman" w:cs="Times New Roman"/>
          <w:sz w:val="24"/>
          <w:szCs w:val="24"/>
        </w:rPr>
        <w:t>szanse</w:t>
      </w:r>
      <w:r w:rsidRPr="0047422E">
        <w:rPr>
          <w:rFonts w:ascii="Times New Roman" w:hAnsi="Times New Roman" w:cs="Times New Roman"/>
          <w:sz w:val="24"/>
          <w:szCs w:val="24"/>
        </w:rPr>
        <w:t xml:space="preserve"> chorego na przeżycie. Choć cieszy fakt, że zwiększa się ilość AED w miejscach publicznych, należy dążyć do zwiększenia świadomości społeczeństwa i dostępności urządzeń.</w:t>
      </w:r>
    </w:p>
    <w:p w:rsidR="00555378" w:rsidRPr="0047422E" w:rsidRDefault="00555378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Prawidłowa technika uciśnięć klatki piersiowej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Wysokiej jakości uciskanie klatki piersiowej ma zasadnicze znaczenie podczas resuscytacji. Szybko podjęta RKO pozwala zachować minimalny przepływ krwi przez najistotniejsze życiowo narządy.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 xml:space="preserve">Zwiększa to szansę na </w:t>
      </w:r>
      <w:proofErr w:type="spellStart"/>
      <w:r w:rsidRPr="0047422E">
        <w:rPr>
          <w:rFonts w:ascii="Times New Roman" w:hAnsi="Times New Roman" w:cs="Times New Roman"/>
          <w:sz w:val="24"/>
          <w:szCs w:val="24"/>
        </w:rPr>
        <w:t>przwrócenie</w:t>
      </w:r>
      <w:proofErr w:type="spellEnd"/>
      <w:r w:rsidRPr="0047422E">
        <w:rPr>
          <w:rFonts w:ascii="Times New Roman" w:hAnsi="Times New Roman" w:cs="Times New Roman"/>
          <w:sz w:val="24"/>
          <w:szCs w:val="24"/>
        </w:rPr>
        <w:t xml:space="preserve"> prawidłowego rytmu serca poprzez skuteczną defibrylację. Poniżej podstawowe zasady dotyczące prawidłowej techniki </w:t>
      </w:r>
      <w:proofErr w:type="spellStart"/>
      <w:r w:rsidRPr="0047422E">
        <w:rPr>
          <w:rFonts w:ascii="Times New Roman" w:hAnsi="Times New Roman" w:cs="Times New Roman"/>
          <w:sz w:val="24"/>
          <w:szCs w:val="24"/>
        </w:rPr>
        <w:t>uciśnieć</w:t>
      </w:r>
      <w:proofErr w:type="spellEnd"/>
      <w:r w:rsidRPr="0047422E">
        <w:rPr>
          <w:rFonts w:ascii="Times New Roman" w:hAnsi="Times New Roman" w:cs="Times New Roman"/>
          <w:sz w:val="24"/>
          <w:szCs w:val="24"/>
        </w:rPr>
        <w:t>: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należy uklęknąć z boku poszkodowanego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przyłożyć nadgarstek na środku klatki piersiowej (dolna połowa mostka- trzeba uważać by nie uciskać żeber, brzucha lub wyrostka mieczykowatego)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 xml:space="preserve">na ręce </w:t>
      </w:r>
      <w:proofErr w:type="spellStart"/>
      <w:r w:rsidRPr="0047422E">
        <w:rPr>
          <w:rFonts w:ascii="Times New Roman" w:hAnsi="Times New Roman" w:cs="Times New Roman"/>
          <w:sz w:val="24"/>
          <w:szCs w:val="24"/>
        </w:rPr>
        <w:t>ułóżyć</w:t>
      </w:r>
      <w:proofErr w:type="spellEnd"/>
      <w:r w:rsidRPr="0047422E">
        <w:rPr>
          <w:rFonts w:ascii="Times New Roman" w:hAnsi="Times New Roman" w:cs="Times New Roman"/>
          <w:sz w:val="24"/>
          <w:szCs w:val="24"/>
        </w:rPr>
        <w:t xml:space="preserve"> nadgarstek drugiej ręki i spleść palce</w:t>
      </w:r>
    </w:p>
    <w:p w:rsidR="0047422E" w:rsidRPr="0047422E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ramiona muszą być wyprostowane w stawach łokciowych i ułożone prostopadle do klatki piersiowej</w:t>
      </w:r>
    </w:p>
    <w:p w:rsidR="0047422E" w:rsidRPr="00DA7084" w:rsidRDefault="0047422E" w:rsidP="004742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lastRenderedPageBreak/>
        <w:t>mostek uciska się na głębokość ok. 5 cm z częstością 100-120/min</w:t>
      </w:r>
    </w:p>
    <w:sectPr w:rsidR="0047422E" w:rsidRPr="00DA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5AA"/>
    <w:multiLevelType w:val="hybridMultilevel"/>
    <w:tmpl w:val="55C0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B16D5"/>
    <w:multiLevelType w:val="hybridMultilevel"/>
    <w:tmpl w:val="BD8AED5E"/>
    <w:lvl w:ilvl="0" w:tplc="3BC09C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14"/>
    <w:rsid w:val="00081254"/>
    <w:rsid w:val="0047422E"/>
    <w:rsid w:val="004820E2"/>
    <w:rsid w:val="004B20C8"/>
    <w:rsid w:val="00555378"/>
    <w:rsid w:val="00774AEA"/>
    <w:rsid w:val="007B553E"/>
    <w:rsid w:val="008D2D96"/>
    <w:rsid w:val="00BF6114"/>
    <w:rsid w:val="00DA3E0E"/>
    <w:rsid w:val="00DA7084"/>
    <w:rsid w:val="00E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D3AC-4F57-4E5D-8F85-75AD6819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2D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rojektaed.pl/fundacja/nagle-zatrzymanie-krazenia-nzk-co-to-znaczy/?gclid=EAIaIQobChMI8Jyc16Si6AIVDMqyCh2gAAWVEAAYASAAEgKbAfD_Bw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6S3UdUFm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2020-03-25T10:23:00Z</dcterms:created>
  <dcterms:modified xsi:type="dcterms:W3CDTF">2020-03-25T10:23:00Z</dcterms:modified>
</cp:coreProperties>
</file>